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8A" w:rsidRPr="00DB456A" w:rsidRDefault="00A83A8A" w:rsidP="00A83A8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</w:rPr>
      </w:pPr>
      <w:r w:rsidRPr="00DB456A">
        <w:rPr>
          <w:rFonts w:ascii="Tahoma" w:hAnsi="Tahoma" w:cs="Tahoma"/>
          <w:b/>
          <w:bCs/>
        </w:rPr>
        <w:t>REPUBLIQUE ALGERIENNE DEMOCRATIQUE ET POPULAIRE</w:t>
      </w:r>
    </w:p>
    <w:p w:rsidR="00A83A8A" w:rsidRPr="00DB456A" w:rsidRDefault="00A83A8A" w:rsidP="00DB456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DB456A">
        <w:rPr>
          <w:rFonts w:ascii="Tahoma" w:hAnsi="Tahoma" w:cs="Tahoma"/>
          <w:b/>
          <w:bCs/>
          <w:sz w:val="20"/>
          <w:szCs w:val="20"/>
          <w:lang w:bidi="ar-SA"/>
        </w:rPr>
        <w:t>Ministère de l'Enseignement Supérieur</w:t>
      </w:r>
      <w:r w:rsidR="00DB456A">
        <w:rPr>
          <w:rFonts w:ascii="Tahoma" w:hAnsi="Tahoma" w:cs="Tahoma"/>
          <w:b/>
          <w:bCs/>
          <w:sz w:val="20"/>
          <w:szCs w:val="20"/>
          <w:lang w:bidi="ar-SA"/>
        </w:rPr>
        <w:t xml:space="preserve"> </w:t>
      </w:r>
      <w:r w:rsidRPr="00DB456A">
        <w:rPr>
          <w:rFonts w:ascii="Tahoma" w:hAnsi="Tahoma" w:cs="Tahoma"/>
          <w:b/>
          <w:bCs/>
          <w:sz w:val="20"/>
          <w:szCs w:val="20"/>
          <w:lang w:bidi="ar-SA"/>
        </w:rPr>
        <w:t>et de la Recherche Scientifique</w:t>
      </w:r>
    </w:p>
    <w:p w:rsidR="00A83A8A" w:rsidRDefault="00A83A8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DB456A" w:rsidRPr="00614993" w:rsidRDefault="00DB456A" w:rsidP="00A83A8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A83A8A" w:rsidRPr="00257A58" w:rsidRDefault="00A83A8A" w:rsidP="00A83A8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Direction Générale des Enseignements </w:t>
      </w:r>
    </w:p>
    <w:p w:rsidR="00A83A8A" w:rsidRPr="00257A58" w:rsidRDefault="00A83A8A" w:rsidP="00A83A8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rtl/>
          <w:lang w:bidi="ar-SA"/>
        </w:rPr>
      </w:pPr>
      <w:proofErr w:type="gramStart"/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>et</w:t>
      </w:r>
      <w:proofErr w:type="gramEnd"/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 de la Formation Supérieurs</w:t>
      </w:r>
    </w:p>
    <w:p w:rsidR="001B64D2" w:rsidRDefault="001B64D2">
      <w:pPr>
        <w:rPr>
          <w:b/>
          <w:bCs/>
          <w:sz w:val="40"/>
          <w:szCs w:val="40"/>
        </w:rPr>
      </w:pPr>
    </w:p>
    <w:p w:rsidR="00E15DB8" w:rsidRPr="00E15DB8" w:rsidRDefault="00E15DB8" w:rsidP="005B12F7">
      <w:pPr>
        <w:jc w:val="center"/>
        <w:rPr>
          <w:b/>
          <w:bCs/>
          <w:color w:val="FF0000"/>
          <w:sz w:val="40"/>
          <w:szCs w:val="40"/>
        </w:rPr>
      </w:pPr>
    </w:p>
    <w:p w:rsidR="00E91307" w:rsidRPr="00A83A8A" w:rsidRDefault="00E91307" w:rsidP="00E24565">
      <w:pPr>
        <w:spacing w:line="240" w:lineRule="auto"/>
        <w:jc w:val="center"/>
        <w:rPr>
          <w:b/>
          <w:bCs/>
          <w:sz w:val="32"/>
          <w:szCs w:val="32"/>
        </w:rPr>
      </w:pPr>
      <w:r w:rsidRPr="00A83A8A">
        <w:rPr>
          <w:b/>
          <w:bCs/>
          <w:sz w:val="32"/>
          <w:szCs w:val="32"/>
        </w:rPr>
        <w:t xml:space="preserve">Tableau de correspondance </w:t>
      </w:r>
    </w:p>
    <w:p w:rsidR="00E91307" w:rsidRPr="00A83A8A" w:rsidRDefault="00E91307" w:rsidP="009B3D9A">
      <w:pPr>
        <w:spacing w:line="240" w:lineRule="auto"/>
        <w:jc w:val="center"/>
        <w:rPr>
          <w:b/>
          <w:bCs/>
          <w:sz w:val="32"/>
          <w:szCs w:val="32"/>
        </w:rPr>
      </w:pPr>
      <w:proofErr w:type="gramStart"/>
      <w:r w:rsidRPr="00A83A8A">
        <w:rPr>
          <w:b/>
          <w:bCs/>
          <w:sz w:val="32"/>
          <w:szCs w:val="32"/>
        </w:rPr>
        <w:t>entre</w:t>
      </w:r>
      <w:proofErr w:type="gramEnd"/>
      <w:r w:rsidRPr="00A83A8A">
        <w:rPr>
          <w:b/>
          <w:bCs/>
          <w:sz w:val="32"/>
          <w:szCs w:val="32"/>
        </w:rPr>
        <w:t xml:space="preserve"> les </w:t>
      </w:r>
      <w:r w:rsidR="009B3D9A" w:rsidRPr="00A83A8A">
        <w:rPr>
          <w:b/>
          <w:bCs/>
          <w:sz w:val="32"/>
          <w:szCs w:val="32"/>
        </w:rPr>
        <w:t xml:space="preserve">4 grands domaines </w:t>
      </w:r>
      <w:r w:rsidR="00A83A8A" w:rsidRPr="00A83A8A">
        <w:rPr>
          <w:b/>
          <w:bCs/>
          <w:sz w:val="32"/>
          <w:szCs w:val="32"/>
        </w:rPr>
        <w:t xml:space="preserve">DGRSDT </w:t>
      </w:r>
      <w:r w:rsidRPr="00A83A8A">
        <w:rPr>
          <w:b/>
          <w:bCs/>
          <w:sz w:val="32"/>
          <w:szCs w:val="32"/>
        </w:rPr>
        <w:t>et les 14 domaines MESRS</w:t>
      </w:r>
    </w:p>
    <w:p w:rsidR="00A83A8A" w:rsidRPr="009B3D9A" w:rsidRDefault="00A83A8A" w:rsidP="009B3D9A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9B3D9A" w:rsidRPr="00A83A8A" w:rsidTr="00DB456A">
        <w:tc>
          <w:tcPr>
            <w:tcW w:w="26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3D9A" w:rsidRPr="00A83A8A" w:rsidRDefault="009B3D9A" w:rsidP="00DB456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83A8A">
              <w:rPr>
                <w:b/>
                <w:bCs/>
                <w:sz w:val="28"/>
                <w:szCs w:val="28"/>
              </w:rPr>
              <w:t xml:space="preserve">Grands domaines selon </w:t>
            </w:r>
            <w:r w:rsidR="00A83A8A">
              <w:rPr>
                <w:b/>
                <w:bCs/>
                <w:sz w:val="28"/>
                <w:szCs w:val="28"/>
              </w:rPr>
              <w:t>DGRSDT</w:t>
            </w:r>
          </w:p>
        </w:tc>
        <w:tc>
          <w:tcPr>
            <w:tcW w:w="23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3D9A" w:rsidRPr="00A83A8A" w:rsidRDefault="00DB456A" w:rsidP="00DB456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83A8A">
              <w:rPr>
                <w:b/>
                <w:bCs/>
                <w:sz w:val="28"/>
                <w:szCs w:val="28"/>
              </w:rPr>
              <w:t xml:space="preserve">Domaines </w:t>
            </w:r>
            <w:r w:rsidR="009B3D9A" w:rsidRPr="00A83A8A">
              <w:rPr>
                <w:b/>
                <w:bCs/>
                <w:sz w:val="28"/>
                <w:szCs w:val="28"/>
              </w:rPr>
              <w:t>selon MESRS</w:t>
            </w:r>
          </w:p>
        </w:tc>
      </w:tr>
      <w:tr w:rsidR="009B3D9A" w:rsidRPr="00A83A8A" w:rsidTr="00DB456A">
        <w:tc>
          <w:tcPr>
            <w:tcW w:w="2644" w:type="pct"/>
            <w:vMerge w:val="restart"/>
            <w:tcBorders>
              <w:top w:val="single" w:sz="12" w:space="0" w:color="auto"/>
            </w:tcBorders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  <w:lang w:bidi="ar-DZ"/>
              </w:rPr>
            </w:pPr>
            <w:r w:rsidRPr="00A83A8A">
              <w:rPr>
                <w:sz w:val="28"/>
                <w:szCs w:val="28"/>
                <w:lang w:bidi="ar-DZ"/>
              </w:rPr>
              <w:t>Sciences physiques et de l’ingénieur</w:t>
            </w:r>
          </w:p>
        </w:tc>
        <w:tc>
          <w:tcPr>
            <w:tcW w:w="2356" w:type="pct"/>
            <w:tcBorders>
              <w:top w:val="single" w:sz="12" w:space="0" w:color="auto"/>
            </w:tcBorders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SM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MI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STU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S&amp;T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AUMV</w:t>
            </w:r>
          </w:p>
        </w:tc>
      </w:tr>
      <w:tr w:rsidR="009B3D9A" w:rsidRPr="00A83A8A" w:rsidTr="00DB456A">
        <w:tc>
          <w:tcPr>
            <w:tcW w:w="2644" w:type="pct"/>
            <w:vMerge w:val="restar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de la santé</w:t>
            </w:r>
          </w:p>
          <w:p w:rsidR="009B3D9A" w:rsidRPr="00A83A8A" w:rsidRDefault="009B3D9A" w:rsidP="00DB456A">
            <w:pPr>
              <w:spacing w:before="60"/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</w:tr>
      <w:tr w:rsidR="009B3D9A" w:rsidRPr="00A83A8A" w:rsidTr="00DB456A">
        <w:tc>
          <w:tcPr>
            <w:tcW w:w="2644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</w:tr>
      <w:tr w:rsidR="009B3D9A" w:rsidRPr="00A83A8A" w:rsidTr="00DB456A">
        <w:tc>
          <w:tcPr>
            <w:tcW w:w="2644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</w:tr>
      <w:tr w:rsidR="009B3D9A" w:rsidRPr="00A83A8A" w:rsidTr="00DB456A">
        <w:tc>
          <w:tcPr>
            <w:tcW w:w="2644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</w:tr>
      <w:tr w:rsidR="009B3D9A" w:rsidRPr="00A83A8A" w:rsidTr="00DB456A">
        <w:tc>
          <w:tcPr>
            <w:tcW w:w="2644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</w:tr>
      <w:tr w:rsidR="009B3D9A" w:rsidRPr="00A83A8A" w:rsidTr="00DB456A">
        <w:tc>
          <w:tcPr>
            <w:tcW w:w="2644" w:type="pct"/>
            <w:vMerge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</w:tr>
      <w:tr w:rsidR="009B3D9A" w:rsidRPr="00A83A8A" w:rsidTr="00DB456A">
        <w:tc>
          <w:tcPr>
            <w:tcW w:w="2644" w:type="pct"/>
            <w:vMerge w:val="restar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sociales et humaines</w:t>
            </w:r>
          </w:p>
          <w:p w:rsidR="009B3D9A" w:rsidRPr="00A83A8A" w:rsidRDefault="009B3D9A" w:rsidP="00DB456A">
            <w:pPr>
              <w:spacing w:before="60"/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SHS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DSP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DB456A" w:rsidP="00DB456A">
            <w:pPr>
              <w:spacing w:before="60"/>
              <w:ind w:left="49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STAPS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Arts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LLA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LCA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8"/>
              </w:numPr>
              <w:spacing w:before="60"/>
              <w:ind w:left="284" w:hanging="284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LLE</w:t>
            </w:r>
          </w:p>
        </w:tc>
      </w:tr>
      <w:tr w:rsidR="009B3D9A" w:rsidRPr="00A83A8A" w:rsidTr="00DB456A">
        <w:tc>
          <w:tcPr>
            <w:tcW w:w="2644" w:type="pct"/>
            <w:vMerge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SEGC</w:t>
            </w:r>
          </w:p>
        </w:tc>
      </w:tr>
      <w:tr w:rsidR="009B3D9A" w:rsidRPr="00A83A8A" w:rsidTr="00DB456A">
        <w:trPr>
          <w:trHeight w:val="183"/>
        </w:trPr>
        <w:tc>
          <w:tcPr>
            <w:tcW w:w="2644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Sciences de la vie</w:t>
            </w:r>
          </w:p>
        </w:tc>
        <w:tc>
          <w:tcPr>
            <w:tcW w:w="2356" w:type="pct"/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60"/>
              <w:rPr>
                <w:sz w:val="28"/>
                <w:szCs w:val="28"/>
              </w:rPr>
            </w:pPr>
            <w:r w:rsidRPr="00A83A8A">
              <w:rPr>
                <w:sz w:val="28"/>
                <w:szCs w:val="28"/>
              </w:rPr>
              <w:t>SNV</w:t>
            </w:r>
          </w:p>
        </w:tc>
      </w:tr>
    </w:tbl>
    <w:p w:rsidR="00E24565" w:rsidRPr="009B3D9A" w:rsidRDefault="00E24565" w:rsidP="00E24565">
      <w:pPr>
        <w:spacing w:line="240" w:lineRule="auto"/>
      </w:pPr>
    </w:p>
    <w:p w:rsidR="00A83A8A" w:rsidRDefault="00A83A8A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:rsidR="00DB456A" w:rsidRPr="00DB456A" w:rsidRDefault="00DB456A" w:rsidP="00DB456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</w:rPr>
      </w:pPr>
      <w:r w:rsidRPr="00DB456A">
        <w:rPr>
          <w:rFonts w:ascii="Tahoma" w:hAnsi="Tahoma" w:cs="Tahoma"/>
          <w:b/>
          <w:bCs/>
        </w:rPr>
        <w:lastRenderedPageBreak/>
        <w:t>REPUBLIQUE ALGERIENNE DEMOCRATIQUE ET POPULAIRE</w:t>
      </w:r>
    </w:p>
    <w:p w:rsidR="00DB456A" w:rsidRPr="00DB456A" w:rsidRDefault="00DB456A" w:rsidP="00DB456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  <w:r w:rsidRPr="00DB456A">
        <w:rPr>
          <w:rFonts w:ascii="Tahoma" w:hAnsi="Tahoma" w:cs="Tahoma"/>
          <w:b/>
          <w:bCs/>
          <w:sz w:val="20"/>
          <w:szCs w:val="20"/>
          <w:lang w:bidi="ar-SA"/>
        </w:rPr>
        <w:t>Ministère de l'Enseignement Supérieur</w:t>
      </w:r>
      <w:r>
        <w:rPr>
          <w:rFonts w:ascii="Tahoma" w:hAnsi="Tahoma" w:cs="Tahoma"/>
          <w:b/>
          <w:bCs/>
          <w:sz w:val="20"/>
          <w:szCs w:val="20"/>
          <w:lang w:bidi="ar-SA"/>
        </w:rPr>
        <w:t xml:space="preserve"> </w:t>
      </w:r>
      <w:r w:rsidRPr="00DB456A">
        <w:rPr>
          <w:rFonts w:ascii="Tahoma" w:hAnsi="Tahoma" w:cs="Tahoma"/>
          <w:b/>
          <w:bCs/>
          <w:sz w:val="20"/>
          <w:szCs w:val="20"/>
          <w:lang w:bidi="ar-SA"/>
        </w:rPr>
        <w:t>et de la Recherche Scientifique</w:t>
      </w:r>
    </w:p>
    <w:p w:rsidR="00DB456A" w:rsidRDefault="00DB456A" w:rsidP="00DB456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DB456A" w:rsidRPr="00614993" w:rsidRDefault="00DB456A" w:rsidP="00DB456A">
      <w:pPr>
        <w:pStyle w:val="Corpsdetexte2"/>
        <w:jc w:val="center"/>
        <w:rPr>
          <w:rFonts w:ascii="Tahoma" w:hAnsi="Tahoma" w:cs="Tahoma"/>
          <w:b/>
          <w:bCs/>
          <w:sz w:val="20"/>
          <w:szCs w:val="20"/>
          <w:lang w:bidi="ar-SA"/>
        </w:rPr>
      </w:pPr>
    </w:p>
    <w:p w:rsidR="00DB456A" w:rsidRPr="00257A58" w:rsidRDefault="00DB456A" w:rsidP="00DB456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lang w:bidi="ar-SA"/>
        </w:rPr>
      </w:pPr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Direction Générale des Enseignements </w:t>
      </w:r>
    </w:p>
    <w:p w:rsidR="00DB456A" w:rsidRPr="00257A58" w:rsidRDefault="00DB456A" w:rsidP="00DB456A">
      <w:pPr>
        <w:pStyle w:val="Corpsdetexte2"/>
        <w:jc w:val="left"/>
        <w:rPr>
          <w:rFonts w:ascii="Tahoma" w:hAnsi="Tahoma" w:cs="Tahoma"/>
          <w:b/>
          <w:bCs/>
          <w:sz w:val="20"/>
          <w:szCs w:val="20"/>
          <w:rtl/>
          <w:lang w:bidi="ar-SA"/>
        </w:rPr>
      </w:pPr>
      <w:proofErr w:type="gramStart"/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>et</w:t>
      </w:r>
      <w:proofErr w:type="gramEnd"/>
      <w:r w:rsidRPr="00257A58">
        <w:rPr>
          <w:rFonts w:ascii="Tahoma" w:hAnsi="Tahoma" w:cs="Tahoma"/>
          <w:b/>
          <w:bCs/>
          <w:sz w:val="20"/>
          <w:szCs w:val="20"/>
          <w:lang w:bidi="ar-SA"/>
        </w:rPr>
        <w:t xml:space="preserve"> de la Formation Supérieurs</w:t>
      </w:r>
    </w:p>
    <w:p w:rsidR="009B3D9A" w:rsidRDefault="009B3D9A" w:rsidP="009B3D9A">
      <w:pPr>
        <w:spacing w:after="0" w:line="240" w:lineRule="auto"/>
        <w:contextualSpacing/>
        <w:jc w:val="center"/>
        <w:rPr>
          <w:rFonts w:cstheme="minorHAnsi"/>
          <w:sz w:val="44"/>
          <w:szCs w:val="44"/>
        </w:rPr>
      </w:pPr>
    </w:p>
    <w:p w:rsidR="00DB456A" w:rsidRDefault="00DB456A" w:rsidP="009B3D9A">
      <w:pPr>
        <w:spacing w:after="0" w:line="240" w:lineRule="auto"/>
        <w:contextualSpacing/>
        <w:jc w:val="center"/>
        <w:rPr>
          <w:rFonts w:cstheme="minorHAnsi"/>
          <w:sz w:val="44"/>
          <w:szCs w:val="44"/>
        </w:rPr>
      </w:pPr>
    </w:p>
    <w:p w:rsidR="009B3D9A" w:rsidRPr="00DB456A" w:rsidRDefault="009B3D9A" w:rsidP="00A83A8A">
      <w:pPr>
        <w:spacing w:line="240" w:lineRule="auto"/>
        <w:jc w:val="center"/>
        <w:rPr>
          <w:b/>
          <w:bCs/>
          <w:sz w:val="36"/>
          <w:szCs w:val="36"/>
        </w:rPr>
      </w:pPr>
      <w:r w:rsidRPr="00DB456A">
        <w:rPr>
          <w:b/>
          <w:bCs/>
          <w:sz w:val="36"/>
          <w:szCs w:val="36"/>
        </w:rPr>
        <w:t>Nomenclature des 14 domaines d’enseignement</w:t>
      </w:r>
    </w:p>
    <w:p w:rsidR="009B3D9A" w:rsidRDefault="009B3D9A" w:rsidP="009B3D9A">
      <w:pPr>
        <w:spacing w:after="0" w:line="240" w:lineRule="auto"/>
        <w:contextualSpacing/>
        <w:jc w:val="center"/>
        <w:rPr>
          <w:rFonts w:cstheme="minorHAnsi"/>
        </w:rPr>
      </w:pPr>
    </w:p>
    <w:p w:rsidR="00DB456A" w:rsidRPr="009B3D9A" w:rsidRDefault="00DB456A" w:rsidP="009B3D9A">
      <w:pPr>
        <w:spacing w:after="0" w:line="240" w:lineRule="auto"/>
        <w:contextualSpacing/>
        <w:jc w:val="center"/>
        <w:rPr>
          <w:rFonts w:cstheme="minorHAnsi"/>
        </w:rPr>
      </w:pPr>
    </w:p>
    <w:tbl>
      <w:tblPr>
        <w:tblStyle w:val="Grilledutableau"/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7117"/>
      </w:tblGrid>
      <w:tr w:rsidR="009B3D9A" w:rsidRPr="00A83A8A" w:rsidTr="00DB456A">
        <w:trPr>
          <w:jc w:val="center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B3D9A" w:rsidRPr="00A83A8A" w:rsidRDefault="009B3D9A" w:rsidP="00DB456A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B3D9A" w:rsidRPr="00A83A8A" w:rsidRDefault="009B3D9A" w:rsidP="00DB456A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Code</w:t>
            </w:r>
          </w:p>
        </w:tc>
        <w:tc>
          <w:tcPr>
            <w:tcW w:w="7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B3D9A" w:rsidRPr="00A83A8A" w:rsidRDefault="009B3D9A" w:rsidP="00DB456A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Domaine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S&amp;T</w:t>
            </w:r>
          </w:p>
        </w:tc>
        <w:tc>
          <w:tcPr>
            <w:tcW w:w="7117" w:type="dxa"/>
            <w:tcBorders>
              <w:top w:val="single" w:sz="12" w:space="0" w:color="auto"/>
            </w:tcBorders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et Technologies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SM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Matière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STU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Terre et de l’Univers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AUMV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Architecture, Urbanisme et Métiers de la Ville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MI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Mathématiques et Informatique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SNV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de la Nature et de la Vie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SEGC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Economiques, de Gestion et Commerciales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DSP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Droit et Sciences Politiques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SHS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Humaines et Sociales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STAPS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Sciences et Techniques des Activités Physiques et Sportives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Arts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Arts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LLA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Langue et L</w:t>
            </w:r>
            <w:bookmarkStart w:id="0" w:name="_GoBack"/>
            <w:bookmarkEnd w:id="0"/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ittérature Arabes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LCA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Langue et Culture Amazighes</w:t>
            </w:r>
          </w:p>
        </w:tc>
      </w:tr>
      <w:tr w:rsidR="009B3D9A" w:rsidRPr="00A83A8A" w:rsidTr="00DB456A">
        <w:trPr>
          <w:jc w:val="center"/>
        </w:trPr>
        <w:tc>
          <w:tcPr>
            <w:tcW w:w="1101" w:type="dxa"/>
            <w:vAlign w:val="center"/>
          </w:tcPr>
          <w:p w:rsidR="009B3D9A" w:rsidRPr="00A83A8A" w:rsidRDefault="009B3D9A" w:rsidP="00DB456A">
            <w:pPr>
              <w:pStyle w:val="Paragraphedeliste"/>
              <w:numPr>
                <w:ilvl w:val="0"/>
                <w:numId w:val="10"/>
              </w:numPr>
              <w:spacing w:before="60" w:line="300" w:lineRule="auto"/>
              <w:ind w:left="512"/>
              <w:contextualSpacing w:val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LLE</w:t>
            </w:r>
          </w:p>
        </w:tc>
        <w:tc>
          <w:tcPr>
            <w:tcW w:w="7117" w:type="dxa"/>
            <w:vAlign w:val="center"/>
          </w:tcPr>
          <w:p w:rsidR="009B3D9A" w:rsidRPr="00A83A8A" w:rsidRDefault="009B3D9A" w:rsidP="00DB456A">
            <w:pPr>
              <w:spacing w:before="60" w:line="30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A83A8A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Lettres et Langues Etrangères</w:t>
            </w:r>
          </w:p>
        </w:tc>
      </w:tr>
    </w:tbl>
    <w:p w:rsidR="009B3D9A" w:rsidRPr="009B3D9A" w:rsidRDefault="009B3D9A" w:rsidP="009B3D9A">
      <w:pPr>
        <w:spacing w:after="0" w:line="240" w:lineRule="auto"/>
        <w:contextualSpacing/>
        <w:jc w:val="center"/>
        <w:rPr>
          <w:rFonts w:cstheme="minorHAnsi"/>
        </w:rPr>
      </w:pPr>
    </w:p>
    <w:p w:rsidR="009B3D9A" w:rsidRPr="009B3D9A" w:rsidRDefault="009B3D9A" w:rsidP="00E24565">
      <w:pPr>
        <w:spacing w:line="240" w:lineRule="auto"/>
        <w:rPr>
          <w:sz w:val="28"/>
          <w:szCs w:val="28"/>
        </w:rPr>
      </w:pPr>
    </w:p>
    <w:sectPr w:rsidR="009B3D9A" w:rsidRPr="009B3D9A" w:rsidSect="00DB45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00"/>
    <w:multiLevelType w:val="hybridMultilevel"/>
    <w:tmpl w:val="F5E28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4F6"/>
    <w:multiLevelType w:val="hybridMultilevel"/>
    <w:tmpl w:val="275E99DC"/>
    <w:lvl w:ilvl="0" w:tplc="F32EE40C">
      <w:start w:val="1"/>
      <w:numFmt w:val="decimal"/>
      <w:lvlText w:val="%1."/>
      <w:lvlJc w:val="left"/>
      <w:pPr>
        <w:ind w:left="709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0A0F0078"/>
    <w:multiLevelType w:val="hybridMultilevel"/>
    <w:tmpl w:val="1E90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5BD0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491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59CC"/>
    <w:multiLevelType w:val="hybridMultilevel"/>
    <w:tmpl w:val="028898DA"/>
    <w:lvl w:ilvl="0" w:tplc="78B64D12">
      <w:start w:val="1"/>
      <w:numFmt w:val="decimal"/>
      <w:lvlText w:val="%1."/>
      <w:lvlJc w:val="left"/>
      <w:pPr>
        <w:ind w:left="709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>
    <w:nsid w:val="2B521C46"/>
    <w:multiLevelType w:val="hybridMultilevel"/>
    <w:tmpl w:val="D5D4E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53F29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D1B46"/>
    <w:multiLevelType w:val="hybridMultilevel"/>
    <w:tmpl w:val="31EED01A"/>
    <w:lvl w:ilvl="0" w:tplc="4C00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63A42"/>
    <w:multiLevelType w:val="hybridMultilevel"/>
    <w:tmpl w:val="B5A89A4E"/>
    <w:lvl w:ilvl="0" w:tplc="3B268F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57C6"/>
    <w:multiLevelType w:val="hybridMultilevel"/>
    <w:tmpl w:val="1E90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1"/>
    <w:rsid w:val="001B64D2"/>
    <w:rsid w:val="00216844"/>
    <w:rsid w:val="00245DCE"/>
    <w:rsid w:val="002A3A4C"/>
    <w:rsid w:val="00362420"/>
    <w:rsid w:val="00396951"/>
    <w:rsid w:val="004D3BCA"/>
    <w:rsid w:val="005B12F7"/>
    <w:rsid w:val="005C775B"/>
    <w:rsid w:val="006B17FE"/>
    <w:rsid w:val="00841A41"/>
    <w:rsid w:val="0086799D"/>
    <w:rsid w:val="008D35AB"/>
    <w:rsid w:val="00920688"/>
    <w:rsid w:val="009B3D9A"/>
    <w:rsid w:val="00A0395C"/>
    <w:rsid w:val="00A6745F"/>
    <w:rsid w:val="00A83A8A"/>
    <w:rsid w:val="00B5446A"/>
    <w:rsid w:val="00BF67D1"/>
    <w:rsid w:val="00DB456A"/>
    <w:rsid w:val="00E15DB8"/>
    <w:rsid w:val="00E24565"/>
    <w:rsid w:val="00E91307"/>
    <w:rsid w:val="00EF476A"/>
    <w:rsid w:val="00F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439F-5162-4923-B6A0-B82A0B2A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6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7D1"/>
  </w:style>
  <w:style w:type="paragraph" w:styleId="Pieddepage">
    <w:name w:val="footer"/>
    <w:basedOn w:val="Normal"/>
    <w:link w:val="PieddepageCar"/>
    <w:uiPriority w:val="99"/>
    <w:unhideWhenUsed/>
    <w:rsid w:val="00BF6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7D1"/>
  </w:style>
  <w:style w:type="paragraph" w:styleId="Paragraphedeliste">
    <w:name w:val="List Paragraph"/>
    <w:basedOn w:val="Normal"/>
    <w:uiPriority w:val="34"/>
    <w:qFormat/>
    <w:rsid w:val="00B544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4D2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nhideWhenUsed/>
    <w:rsid w:val="00A83A8A"/>
    <w:pPr>
      <w:spacing w:after="0" w:line="240" w:lineRule="auto"/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A83A8A"/>
    <w:rPr>
      <w:rFonts w:ascii="Times New Roman" w:eastAsia="Times New Roman" w:hAnsi="Times New Roman" w:cs="Traditional Arabic"/>
      <w:sz w:val="32"/>
      <w:szCs w:val="32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cp:lastPrinted>2017-02-22T10:22:00Z</cp:lastPrinted>
  <dcterms:created xsi:type="dcterms:W3CDTF">2017-03-05T09:12:00Z</dcterms:created>
  <dcterms:modified xsi:type="dcterms:W3CDTF">2017-03-16T14:18:00Z</dcterms:modified>
</cp:coreProperties>
</file>